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28FE80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D202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118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 Российской Федерации об административных правонарушениях (далее КоАП РФ) в отношении:</w:t>
      </w:r>
    </w:p>
    <w:p w:rsidR="00707FED" w:rsidRPr="00BF7C07" w:rsidP="005F27E1" w14:paraId="0D7E604E" w14:textId="7ED4FC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Клюйковой Ирины Анатольевны, родившейся </w:t>
      </w:r>
      <w:r w:rsidR="00343E7E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343E7E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43E7E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, зарегистрированной по адресу: </w:t>
      </w:r>
      <w:r w:rsidR="00343E7E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56432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Клюйкова И.А.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343E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совершил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10086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23071129634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.07.2023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D2028E" w:rsidRPr="00847F96" w:rsidP="00D2028E" w14:paraId="66715811" w14:textId="77777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F96">
        <w:rPr>
          <w:rFonts w:ascii="Times New Roman" w:eastAsia="Calibri" w:hAnsi="Times New Roman" w:cs="Times New Roman"/>
          <w:sz w:val="26"/>
          <w:szCs w:val="26"/>
        </w:rPr>
        <w:t>В судебное заседание Клюйкова И.А. не явилась, судом меры по извещению последней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судебной повесткой, повестка возвращена в суд по истечении срока хранения. В связи с чем, </w:t>
      </w:r>
      <w:r w:rsidRPr="00847F96">
        <w:rPr>
          <w:rFonts w:ascii="Times New Roman" w:eastAsia="Calibri" w:hAnsi="Times New Roman" w:cs="Times New Roman"/>
          <w:sz w:val="26"/>
          <w:szCs w:val="26"/>
        </w:rPr>
        <w:t>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котор</w:t>
      </w:r>
      <w:r w:rsidRPr="00847F96">
        <w:rPr>
          <w:rFonts w:ascii="Times New Roman" w:eastAsia="Calibri" w:hAnsi="Times New Roman" w:cs="Times New Roman"/>
          <w:sz w:val="26"/>
          <w:szCs w:val="26"/>
        </w:rPr>
        <w:t>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</w:t>
      </w:r>
      <w:r w:rsidRPr="00847F96">
        <w:rPr>
          <w:rFonts w:ascii="Times New Roman" w:eastAsia="Calibri" w:hAnsi="Times New Roman" w:cs="Times New Roman"/>
          <w:sz w:val="26"/>
          <w:szCs w:val="26"/>
        </w:rPr>
        <w:t xml:space="preserve">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</w:t>
      </w:r>
      <w:r w:rsidRPr="00847F96">
        <w:rPr>
          <w:rFonts w:ascii="Times New Roman" w:eastAsia="Calibri" w:hAnsi="Times New Roman" w:cs="Times New Roman"/>
          <w:sz w:val="26"/>
          <w:szCs w:val="26"/>
        </w:rPr>
        <w:t>товых отправлений разряда "Судебное", в связи с чем судья считает возможным рассмотреть дело в отсутствие Клюйковой И.А.</w:t>
      </w:r>
    </w:p>
    <w:p w:rsidR="009F7B13" w:rsidRPr="00BF7C07" w:rsidP="00D2028E" w14:paraId="7FD12A56" w14:textId="671CE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правонарушения, предусмотренного ч. 1 ст. 20.25 Ко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позднее, и независимо от причин пропуска срока уплаты.</w:t>
      </w:r>
    </w:p>
    <w:p w:rsidR="00FD4076" w:rsidRPr="00D2028E" w:rsidP="00E71F85" w14:paraId="7575875A" w14:textId="539D72F1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D2028E"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Клюйковой И.А.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D2028E" w:rsidP="00D2028E" w14:paraId="4C2B662E" w14:textId="32C5388C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протоколом по делу об административном правонарушении № 18810886230920081657 от 21.11.2023 года, согласно которому Клюйкова И.А. 15.09.2023 года в 00 часов 01 минуту, находясь по адресу: </w:t>
      </w:r>
      <w:r w:rsidR="00343E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№1881008623071129634 от 01.07.2023 года, назн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аченного за совершение правонарушения, предусмотренного ч. 2 ст. 12.9 КоАП РФ;    </w:t>
      </w:r>
    </w:p>
    <w:p w:rsidR="00C83156" w:rsidRPr="00D2028E" w:rsidP="00D2028E" w14:paraId="37FBD637" w14:textId="1DEA887B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копией постановления №1881008623071129634 от 01.07.2023 года по делу об административном правонарушении, которым Клюйкова И.А. признана виновной в совершении административ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ного правонарушения, предусмотренного ч. 2 ст. 12.9 КоАП РФ и ей назначено административное наказание в виде административного штрафа в размере 500 рублей, постановление вступило в законную силу 16.07.2023 года;  </w:t>
      </w:r>
    </w:p>
    <w:p w:rsidR="00C83156" w:rsidRPr="00D2028E" w:rsidP="00D2028E" w14:paraId="5355DE36" w14:textId="19E67A09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направлен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ии копии постановления по месту жительства собственника т/с, согласно которому копия постановления направлена по верному ад</w:t>
      </w:r>
      <w:r w:rsid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ресу, по месту регистрации лица, вручена адресату 05.07.2023 г.;</w:t>
      </w:r>
    </w:p>
    <w:p w:rsidR="00C83156" w:rsidRPr="00D2028E" w:rsidP="00D2028E" w14:paraId="203A9C7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карточкой учета т/с, согласно которому собственником т/с, которое 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зафиксировано в автоматическом режиме камерой в связи с нарушением скоростного режима, является Клюйкова И.А.;</w:t>
      </w:r>
    </w:p>
    <w:p w:rsidR="00C83156" w:rsidRPr="00D2028E" w:rsidP="00D2028E" w14:paraId="6C0D9678" w14:textId="4EAD1DA0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информацией по начислению из ГИС ГМП, согласно которой штраф по постановлению №1881008623071129634 от 01.07.2023 года, </w:t>
      </w:r>
      <w:r w:rsidRPr="00D2028E" w:rsidR="00B323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оплачен с нарушением установленного срока для добровольной оплаты 27.10.2023 г.</w:t>
      </w:r>
    </w:p>
    <w:p w:rsidR="00FD4076" w:rsidRPr="00D2028E" w:rsidP="00D2028E" w14:paraId="1E80BBE5" w14:textId="21EC86A9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Действия </w:t>
      </w:r>
      <w:r w:rsidRPr="00D2028E"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Клюйковой И.А. 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дексом Российской Федерации об административных правонарушениях.</w:t>
      </w:r>
      <w:r w:rsidRPr="00D2028E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D6417" w:rsidRPr="00D2028E" w:rsidP="00D2028E" w14:paraId="5AB1FB47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BD6417" w:rsidRPr="00D2028E" w:rsidP="00D2028E" w14:paraId="38E8C709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Отягчающих административную ответственность обстоятельств, в 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D2028E" w:rsidP="00D2028E" w14:paraId="7C30FC83" w14:textId="39E4787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привлекаемого к 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P="00D2028E" w14:paraId="7E5434D5" w14:textId="364C8BE4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основании изложенного, руководствуясь ст. 29.9, 29.10 Кодекса Российской Федерации об административных правонарушениях, мировой суд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D2028E" w:rsidP="00D2028E" w14:paraId="78387575" w14:textId="04F94179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Клюйкову Ирину Анатольевну признать виновной</w:t>
      </w:r>
      <w:r w:rsidRPr="00D2028E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ей наказание в виде адми</w:t>
      </w:r>
      <w:r w:rsidRPr="00D2028E" w:rsidR="001F25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нистративного штрафа в разме</w:t>
      </w:r>
      <w:r w:rsidRPr="00D2028E" w:rsidR="009B65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 </w:t>
      </w:r>
      <w:r w:rsidRPr="00D2028E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D2028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 w:rsidR="0019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D2028E" w:rsidR="00612F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D2028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D2028E" w:rsidR="009B65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Pr="00D2028E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одной </w:t>
      </w:r>
      <w:r w:rsidRPr="00D2028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тысяч</w:t>
      </w:r>
      <w:r w:rsidRPr="00D2028E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 рублей. </w:t>
      </w:r>
      <w:r w:rsidRPr="00D2028E" w:rsidR="005C476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 w:rsidR="0019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C79D2" w:rsidRPr="00D2028E" w:rsidP="00D2028E" w14:paraId="28FF0D14" w14:textId="46C5113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Штраф должен быть уплачен</w:t>
      </w:r>
      <w:r w:rsidRPr="00D2028E" w:rsidR="000541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реквизитам</w:t>
      </w:r>
      <w:r w:rsidRPr="00D2028E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 w:rsid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0412365400065001182420138</w:t>
      </w:r>
      <w:r w:rsidRPr="00D2028E" w:rsidR="009A1D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D2028E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наименование платежа – административный штраф.</w:t>
      </w:r>
      <w:r w:rsidRPr="00D2028E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2028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0541E8" w:rsidRPr="00D2028E" w:rsidP="00D2028E" w14:paraId="5BA5909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 исключением случаев, предусмотренных </w:t>
      </w:r>
      <w:hyperlink r:id="rId4" w:anchor="/document/12125267/entry/322011" w:history="1">
        <w:r w:rsidRPr="00D2028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частями 1.1</w:t>
        </w:r>
      </w:hyperlink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hyperlink r:id="rId4" w:anchor="/document/12125267/entry/302013" w:history="1">
        <w:r w:rsidRPr="00D2028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1.3 - 1.3-3</w:t>
        </w:r>
      </w:hyperlink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</w:t>
      </w:r>
      <w:hyperlink r:id="rId4" w:anchor="/document/12125267/entry/302014" w:history="1">
        <w:r w:rsidRPr="00D2028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1.4</w:t>
        </w:r>
      </w:hyperlink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D2028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статьей 31.5</w:t>
        </w:r>
      </w:hyperlink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</w:t>
      </w: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стоящего Кодекса.</w:t>
      </w:r>
    </w:p>
    <w:p w:rsidR="00422616" w:rsidRPr="00D2028E" w:rsidP="00D2028E" w14:paraId="68D8EA25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202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D2028E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F7C07" w:rsidRPr="00D2028E" w:rsidP="00D2028E" w14:paraId="1C6ACF9C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E7E">
          <w:rPr>
            <w:noProof/>
          </w:rPr>
          <w:t>3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530A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3E7E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3704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47F96"/>
    <w:rsid w:val="00857A61"/>
    <w:rsid w:val="00860793"/>
    <w:rsid w:val="008656D2"/>
    <w:rsid w:val="00867B69"/>
    <w:rsid w:val="00870C33"/>
    <w:rsid w:val="00886682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23BA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83156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028E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05EB7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